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3C" w:rsidRDefault="00714BD0" w:rsidP="00714BD0">
      <w:pPr>
        <w:jc w:val="right"/>
      </w:pPr>
      <w:r>
        <w:t>……………………………….., ……………………………………..</w:t>
      </w:r>
    </w:p>
    <w:p w:rsidR="00714BD0" w:rsidRDefault="00714BD0" w:rsidP="00714BD0">
      <w:pPr>
        <w:tabs>
          <w:tab w:val="left" w:pos="5670"/>
        </w:tabs>
        <w:rPr>
          <w:i/>
        </w:rPr>
      </w:pPr>
      <w:r>
        <w:rPr>
          <w:i/>
        </w:rPr>
        <w:tab/>
      </w:r>
      <w:r w:rsidRPr="00C55E83">
        <w:rPr>
          <w:i/>
          <w:sz w:val="20"/>
        </w:rPr>
        <w:t>miejscowość, data</w:t>
      </w:r>
    </w:p>
    <w:p w:rsidR="00714BD0" w:rsidRDefault="00714BD0" w:rsidP="00714BD0">
      <w:pPr>
        <w:spacing w:after="0"/>
      </w:pPr>
      <w:r>
        <w:t>……………………………………………………</w:t>
      </w:r>
    </w:p>
    <w:p w:rsidR="00714BD0" w:rsidRPr="009779DA" w:rsidRDefault="00714BD0" w:rsidP="00714BD0">
      <w:pPr>
        <w:tabs>
          <w:tab w:val="left" w:pos="851"/>
        </w:tabs>
        <w:rPr>
          <w:i/>
        </w:rPr>
      </w:pPr>
      <w:r>
        <w:rPr>
          <w:i/>
        </w:rPr>
        <w:tab/>
      </w:r>
      <w:r w:rsidRPr="009779DA">
        <w:rPr>
          <w:i/>
          <w:sz w:val="20"/>
        </w:rPr>
        <w:t>Imię i nazwisko</w:t>
      </w:r>
    </w:p>
    <w:p w:rsidR="00714BD0" w:rsidRPr="009779DA" w:rsidRDefault="00714BD0" w:rsidP="00714BD0">
      <w:r>
        <w:t>……………………………………………………</w:t>
      </w:r>
    </w:p>
    <w:p w:rsidR="00714BD0" w:rsidRDefault="00714BD0" w:rsidP="00714BD0">
      <w:pPr>
        <w:spacing w:after="0"/>
      </w:pPr>
      <w:r>
        <w:t>……………………………………………………</w:t>
      </w:r>
    </w:p>
    <w:p w:rsidR="00714BD0" w:rsidRPr="009779DA" w:rsidRDefault="00714BD0" w:rsidP="00714BD0">
      <w:pPr>
        <w:tabs>
          <w:tab w:val="left" w:pos="709"/>
        </w:tabs>
        <w:rPr>
          <w:i/>
        </w:rPr>
      </w:pPr>
      <w:r>
        <w:rPr>
          <w:i/>
        </w:rPr>
        <w:tab/>
      </w:r>
      <w:r w:rsidRPr="009779DA">
        <w:rPr>
          <w:i/>
          <w:sz w:val="20"/>
        </w:rPr>
        <w:t>Adres zamieszkania</w:t>
      </w:r>
    </w:p>
    <w:p w:rsidR="00714BD0" w:rsidRDefault="00714BD0" w:rsidP="00714BD0">
      <w:pPr>
        <w:spacing w:after="0"/>
      </w:pPr>
      <w:r>
        <w:t>……………………………………………………</w:t>
      </w:r>
    </w:p>
    <w:p w:rsidR="00714BD0" w:rsidRDefault="00714BD0" w:rsidP="00714BD0">
      <w:pPr>
        <w:tabs>
          <w:tab w:val="left" w:pos="993"/>
        </w:tabs>
        <w:rPr>
          <w:i/>
        </w:rPr>
      </w:pPr>
      <w:r>
        <w:rPr>
          <w:i/>
        </w:rPr>
        <w:tab/>
      </w:r>
      <w:r w:rsidRPr="009779DA">
        <w:rPr>
          <w:i/>
          <w:sz w:val="20"/>
        </w:rPr>
        <w:t>Nr telefonu</w:t>
      </w:r>
    </w:p>
    <w:p w:rsidR="00714BD0" w:rsidRDefault="00714BD0" w:rsidP="00714BD0">
      <w:pPr>
        <w:spacing w:after="0"/>
      </w:pPr>
      <w:r>
        <w:t>……………………………………………………</w:t>
      </w:r>
    </w:p>
    <w:p w:rsidR="00714BD0" w:rsidRPr="009779DA" w:rsidRDefault="00714BD0" w:rsidP="00714BD0">
      <w:pPr>
        <w:tabs>
          <w:tab w:val="left" w:pos="993"/>
        </w:tabs>
        <w:rPr>
          <w:i/>
        </w:rPr>
      </w:pPr>
      <w:r>
        <w:rPr>
          <w:i/>
        </w:rPr>
        <w:tab/>
      </w:r>
      <w:r w:rsidRPr="009779DA">
        <w:rPr>
          <w:i/>
          <w:sz w:val="20"/>
        </w:rPr>
        <w:t>Adres e-mail</w:t>
      </w:r>
    </w:p>
    <w:p w:rsidR="00714BD0" w:rsidRPr="00411B32" w:rsidRDefault="00411B32" w:rsidP="00411B32">
      <w:pPr>
        <w:tabs>
          <w:tab w:val="left" w:pos="4395"/>
        </w:tabs>
        <w:spacing w:after="0"/>
        <w:rPr>
          <w:b/>
        </w:rPr>
      </w:pPr>
      <w:r>
        <w:tab/>
      </w:r>
      <w:r>
        <w:tab/>
      </w:r>
      <w:r w:rsidRPr="00411B32">
        <w:rPr>
          <w:b/>
        </w:rPr>
        <w:t xml:space="preserve">Live </w:t>
      </w:r>
      <w:proofErr w:type="spellStart"/>
      <w:r w:rsidRPr="00411B32">
        <w:rPr>
          <w:b/>
        </w:rPr>
        <w:t>Nation</w:t>
      </w:r>
      <w:proofErr w:type="spellEnd"/>
      <w:r w:rsidRPr="00411B32">
        <w:rPr>
          <w:b/>
        </w:rPr>
        <w:t xml:space="preserve"> sp. z o.o.</w:t>
      </w:r>
    </w:p>
    <w:p w:rsidR="00411B32" w:rsidRPr="00411B32" w:rsidRDefault="00411B32" w:rsidP="00411B32">
      <w:pPr>
        <w:tabs>
          <w:tab w:val="left" w:pos="4395"/>
        </w:tabs>
        <w:spacing w:after="0"/>
        <w:rPr>
          <w:b/>
        </w:rPr>
      </w:pPr>
      <w:r w:rsidRPr="00411B32">
        <w:rPr>
          <w:b/>
        </w:rPr>
        <w:tab/>
      </w:r>
      <w:r>
        <w:rPr>
          <w:b/>
        </w:rPr>
        <w:tab/>
      </w:r>
      <w:r w:rsidRPr="00411B32">
        <w:rPr>
          <w:b/>
        </w:rPr>
        <w:t>ul. Wyględowska 10/23</w:t>
      </w:r>
    </w:p>
    <w:p w:rsidR="00411B32" w:rsidRPr="00411B32" w:rsidRDefault="00411B32" w:rsidP="00411B32">
      <w:pPr>
        <w:tabs>
          <w:tab w:val="left" w:pos="4395"/>
        </w:tabs>
        <w:rPr>
          <w:b/>
        </w:rPr>
      </w:pPr>
      <w:r w:rsidRPr="00411B32">
        <w:rPr>
          <w:b/>
        </w:rPr>
        <w:tab/>
      </w:r>
      <w:r>
        <w:rPr>
          <w:b/>
        </w:rPr>
        <w:tab/>
      </w:r>
      <w:r w:rsidRPr="00411B32">
        <w:rPr>
          <w:b/>
        </w:rPr>
        <w:t>02-654 Warszawa</w:t>
      </w:r>
    </w:p>
    <w:p w:rsidR="00714BD0" w:rsidRDefault="00714BD0" w:rsidP="00411B32">
      <w:pPr>
        <w:tabs>
          <w:tab w:val="left" w:pos="5670"/>
        </w:tabs>
        <w:jc w:val="right"/>
      </w:pPr>
    </w:p>
    <w:p w:rsidR="00714BD0" w:rsidRPr="00714BD0" w:rsidRDefault="00714BD0" w:rsidP="00714BD0">
      <w:pPr>
        <w:tabs>
          <w:tab w:val="left" w:pos="5670"/>
        </w:tabs>
        <w:spacing w:after="0"/>
        <w:jc w:val="center"/>
        <w:rPr>
          <w:b/>
        </w:rPr>
      </w:pPr>
      <w:r w:rsidRPr="00714BD0">
        <w:rPr>
          <w:b/>
        </w:rPr>
        <w:t>Wezwanie do usunięcia skutków nieuczciwej praktyki rynkowej</w:t>
      </w:r>
    </w:p>
    <w:p w:rsidR="00714BD0" w:rsidRDefault="00714BD0" w:rsidP="00714BD0">
      <w:pPr>
        <w:tabs>
          <w:tab w:val="left" w:pos="5670"/>
        </w:tabs>
        <w:jc w:val="center"/>
        <w:rPr>
          <w:b/>
        </w:rPr>
      </w:pPr>
      <w:r w:rsidRPr="00714BD0">
        <w:rPr>
          <w:b/>
        </w:rPr>
        <w:t xml:space="preserve">oraz </w:t>
      </w:r>
      <w:r>
        <w:rPr>
          <w:b/>
        </w:rPr>
        <w:t>zapłaty</w:t>
      </w:r>
      <w:r w:rsidRPr="00714BD0">
        <w:rPr>
          <w:b/>
        </w:rPr>
        <w:t xml:space="preserve"> odpowiedniej sumy pieniężnej na określony cel społeczny związany z ochroną konsumentów.</w:t>
      </w:r>
    </w:p>
    <w:p w:rsidR="00714BD0" w:rsidRDefault="00714BD0" w:rsidP="00714BD0">
      <w:pPr>
        <w:tabs>
          <w:tab w:val="left" w:pos="5670"/>
        </w:tabs>
        <w:jc w:val="center"/>
        <w:rPr>
          <w:b/>
        </w:rPr>
      </w:pPr>
    </w:p>
    <w:p w:rsidR="00714BD0" w:rsidRDefault="00714BD0" w:rsidP="00714BD0">
      <w:pPr>
        <w:ind w:firstLine="708"/>
        <w:jc w:val="both"/>
      </w:pPr>
      <w:r>
        <w:t>Działając na podstawie art. 12 ust. 1 pkt 2 i 5 ustawy z dnia 23 sierpnia 2007 roku</w:t>
      </w:r>
      <w:r>
        <w:br/>
        <w:t>o przeciwdziałaniu nieuczciwym praktykom rynkowym wzywam do:</w:t>
      </w:r>
    </w:p>
    <w:p w:rsidR="00714BD0" w:rsidRDefault="00714BD0" w:rsidP="00714BD0">
      <w:pPr>
        <w:pStyle w:val="Akapitzlist"/>
        <w:numPr>
          <w:ilvl w:val="0"/>
          <w:numId w:val="1"/>
        </w:numPr>
        <w:jc w:val="both"/>
      </w:pPr>
      <w:r>
        <w:t>usunięcia skutków nieuczciwej praktyki rynkowej poprzez zwrot na rachunek bankowy nr ……………………………………………………………………………………. kwoty 50 złotych pobranych tytułem opłaty za depozyt w dniu 6 czerwca 2024 roku</w:t>
      </w:r>
      <w:r w:rsidR="00411B32">
        <w:t>,</w:t>
      </w:r>
    </w:p>
    <w:p w:rsidR="00714BD0" w:rsidRDefault="00714BD0" w:rsidP="00714BD0">
      <w:pPr>
        <w:pStyle w:val="Akapitzlist"/>
        <w:numPr>
          <w:ilvl w:val="0"/>
          <w:numId w:val="1"/>
        </w:numPr>
        <w:jc w:val="both"/>
      </w:pPr>
      <w:r>
        <w:t>zapłaty kwot po 25 złotych na rzecz każdej z poniżej wymienionych organizacji zajm</w:t>
      </w:r>
      <w:r w:rsidR="00411B32">
        <w:t>ujących się ochroną konsumentów z przeznaczeniem na szkol</w:t>
      </w:r>
      <w:r w:rsidR="00C55E83">
        <w:t>enia dla rzeczników konsumentów:</w:t>
      </w:r>
    </w:p>
    <w:p w:rsidR="00CF10F9" w:rsidRDefault="00CF10F9" w:rsidP="00CF10F9">
      <w:pPr>
        <w:pStyle w:val="Akapitzlist"/>
        <w:jc w:val="both"/>
      </w:pPr>
    </w:p>
    <w:p w:rsidR="00CF10F9" w:rsidRDefault="00C55E83" w:rsidP="00CF10F9">
      <w:pPr>
        <w:pStyle w:val="Akapitzlist"/>
        <w:numPr>
          <w:ilvl w:val="1"/>
          <w:numId w:val="1"/>
        </w:numPr>
        <w:spacing w:before="100" w:beforeAutospacing="1" w:after="100" w:afterAutospacing="1"/>
      </w:pPr>
      <w:r w:rsidRPr="00C55E83">
        <w:t>„Federacja Konsumentów” z siedzibą w Warszawie (00-074 Warszawa, ul. Trębacka 3), nr KRS: 0000075284</w:t>
      </w:r>
      <w:r>
        <w:t xml:space="preserve">, nr rachunku: </w:t>
      </w:r>
      <w:r w:rsidR="00CF10F9">
        <w:t xml:space="preserve"> </w:t>
      </w:r>
      <w:r w:rsidR="00CF10F9">
        <w:t>32 1600 1462 1822 5005 2000 0003</w:t>
      </w:r>
    </w:p>
    <w:p w:rsidR="00C6437A" w:rsidRDefault="00C6437A" w:rsidP="00C6437A">
      <w:pPr>
        <w:pStyle w:val="Akapitzlist"/>
        <w:numPr>
          <w:ilvl w:val="1"/>
          <w:numId w:val="1"/>
        </w:numPr>
        <w:jc w:val="both"/>
      </w:pPr>
      <w:r w:rsidRPr="00C6437A">
        <w:t xml:space="preserve">Stowarzyszenie Euro </w:t>
      </w:r>
      <w:r>
        <w:t>–</w:t>
      </w:r>
      <w:r w:rsidRPr="00C6437A">
        <w:t xml:space="preserve"> </w:t>
      </w:r>
      <w:proofErr w:type="spellStart"/>
      <w:r w:rsidRPr="00C6437A">
        <w:t>Concret</w:t>
      </w:r>
      <w:proofErr w:type="spellEnd"/>
      <w:r>
        <w:t xml:space="preserve"> z siedzibą we Wrocławiu (50-011 Wrocław,</w:t>
      </w:r>
      <w:r>
        <w:br/>
        <w:t xml:space="preserve">ul. Kościuszki 35A, nr KRS: 0000156398, nr rachunku: </w:t>
      </w:r>
      <w:r w:rsidRPr="00C6437A">
        <w:t>77 1050 1575 1000 0022 7297 0647</w:t>
      </w:r>
      <w:r>
        <w:t>,</w:t>
      </w:r>
    </w:p>
    <w:p w:rsidR="00C6437A" w:rsidRDefault="00C6437A" w:rsidP="00C6437A">
      <w:pPr>
        <w:pStyle w:val="Akapitzlist"/>
        <w:numPr>
          <w:ilvl w:val="1"/>
          <w:numId w:val="1"/>
        </w:numPr>
        <w:jc w:val="both"/>
      </w:pPr>
      <w:r>
        <w:t xml:space="preserve">Stowarzyszenie Ochrony Konsumentów </w:t>
      </w:r>
      <w:proofErr w:type="spellStart"/>
      <w:r>
        <w:t>Aquila</w:t>
      </w:r>
      <w:proofErr w:type="spellEnd"/>
      <w:r>
        <w:t xml:space="preserve"> z siedzibą we Wrocławiu (54-152 Wrocław, ul. Kolista 6/19), nr KRS: 0000296781, nr rachunku:</w:t>
      </w:r>
      <w:r w:rsidR="00CF10F9">
        <w:t xml:space="preserve"> </w:t>
      </w:r>
      <w:r w:rsidR="00CF10F9" w:rsidRPr="00CF10F9">
        <w:t>35 1600 1462 1084 6239 5000 0008</w:t>
      </w:r>
    </w:p>
    <w:p w:rsidR="00C6437A" w:rsidRDefault="00C6437A" w:rsidP="00C6437A">
      <w:pPr>
        <w:pStyle w:val="Akapitzlist"/>
        <w:numPr>
          <w:ilvl w:val="1"/>
          <w:numId w:val="1"/>
        </w:numPr>
        <w:jc w:val="both"/>
      </w:pPr>
      <w:r w:rsidRPr="00C6437A">
        <w:t>Stowarzyszenie Stop Bankowemu Bezprawiu</w:t>
      </w:r>
      <w:r>
        <w:t xml:space="preserve"> z siedzibą w Warszawie (02-513 Warszawa, ul. Madalińskiego 20/6, nr KRS: </w:t>
      </w:r>
      <w:r w:rsidRPr="00C6437A">
        <w:t>0000573742</w:t>
      </w:r>
      <w:r>
        <w:t xml:space="preserve">, nr rachunku: </w:t>
      </w:r>
      <w:r w:rsidRPr="00C6437A">
        <w:t>91 7065 0002 0652 0877 6404 0001</w:t>
      </w:r>
    </w:p>
    <w:p w:rsidR="00411B32" w:rsidRDefault="00411B32" w:rsidP="00411B32">
      <w:pPr>
        <w:jc w:val="both"/>
      </w:pPr>
    </w:p>
    <w:p w:rsidR="00CF10F9" w:rsidRDefault="00CF10F9" w:rsidP="00CF10F9">
      <w:pPr>
        <w:spacing w:before="100" w:beforeAutospacing="1" w:after="100" w:afterAutospacing="1"/>
      </w:pPr>
      <w:bookmarkStart w:id="0" w:name="_GoBack"/>
      <w:bookmarkEnd w:id="0"/>
    </w:p>
    <w:p w:rsidR="00CF10F9" w:rsidRDefault="00CF10F9" w:rsidP="00411B32">
      <w:pPr>
        <w:jc w:val="center"/>
      </w:pPr>
    </w:p>
    <w:p w:rsidR="00411B32" w:rsidRDefault="00411B32" w:rsidP="00411B32">
      <w:pPr>
        <w:jc w:val="center"/>
      </w:pPr>
      <w:r>
        <w:t>Uzasadnienie</w:t>
      </w:r>
    </w:p>
    <w:p w:rsidR="00411B32" w:rsidRDefault="00C8042E" w:rsidP="00411B32">
      <w:pPr>
        <w:ind w:firstLine="708"/>
        <w:jc w:val="both"/>
      </w:pPr>
      <w:r>
        <w:t>W dniu 6</w:t>
      </w:r>
      <w:r w:rsidR="00411B32">
        <w:t xml:space="preserve"> czerwca 2024 roku w gdańskiej Ergo Arenie odbył się organizowany przez spółkę koncert Stinga. </w:t>
      </w:r>
      <w:r w:rsidR="00C55E83">
        <w:t>Na zakupionych biletach widniała informacja, że na teren imprezy nie wolno wnosić bagaży powyżej formatu A4. W dniu koncertu przy wejściu okazało się, że zasady zostały zmienione</w:t>
      </w:r>
      <w:r w:rsidR="00C55E83">
        <w:br/>
        <w:t xml:space="preserve">i limit wielkości bagażu zredukowano do formatu A5, co </w:t>
      </w:r>
      <w:r w:rsidR="00C6437A">
        <w:t xml:space="preserve">zmusiło do </w:t>
      </w:r>
      <w:r w:rsidR="00C55E83">
        <w:t>skorzystania z płatnego depozytu.</w:t>
      </w:r>
    </w:p>
    <w:p w:rsidR="00C6437A" w:rsidRDefault="00C6437A" w:rsidP="00411B32">
      <w:pPr>
        <w:ind w:firstLine="708"/>
        <w:jc w:val="both"/>
      </w:pPr>
      <w:r>
        <w:t>W myśl przepisów ustawy powołanej na wstępie zachowanie organizatora</w:t>
      </w:r>
      <w:r w:rsidR="00C55E83">
        <w:t xml:space="preserve"> było dokonaniem nieuczciwej praktyki rynkowej polegającej na wprowadzeniu w błąd i sprzecznej z dobrymi o</w:t>
      </w:r>
      <w:r>
        <w:t>byczajami.</w:t>
      </w:r>
    </w:p>
    <w:p w:rsidR="00C6437A" w:rsidRDefault="00C55E83" w:rsidP="00411B32">
      <w:pPr>
        <w:ind w:firstLine="708"/>
        <w:jc w:val="both"/>
      </w:pPr>
      <w:r>
        <w:t xml:space="preserve">W przypadku stwierdzenia nieuczciwej praktyki rynkowej konsument może żądać usunięcia jej skutków jak i zapłaty </w:t>
      </w:r>
      <w:r w:rsidRPr="00C55E83">
        <w:t>odpowiedniej sumy pieniężnej na określony cel społeczny związany ze wspieraniem kultury polskiej, ochroną dziedzictwa narodowego lub ochroną konsumentów</w:t>
      </w:r>
      <w:r>
        <w:t>.</w:t>
      </w:r>
    </w:p>
    <w:p w:rsidR="00C55E83" w:rsidRDefault="00C6437A" w:rsidP="00411B32">
      <w:pPr>
        <w:ind w:firstLine="708"/>
        <w:jc w:val="both"/>
      </w:pPr>
      <w:r>
        <w:t xml:space="preserve">W związku z powyższym wzywam do </w:t>
      </w:r>
      <w:r w:rsidR="009B5624">
        <w:t>podjęcia działań zgodnie z żądaniami zawartymi</w:t>
      </w:r>
      <w:r w:rsidR="009B5624">
        <w:br/>
        <w:t>w pkt. 1 i 2 niniejszego wezwania.</w:t>
      </w:r>
    </w:p>
    <w:p w:rsidR="00C55E83" w:rsidRDefault="00C55E83" w:rsidP="00C55E83">
      <w:pPr>
        <w:jc w:val="both"/>
      </w:pPr>
    </w:p>
    <w:p w:rsidR="00C55E83" w:rsidRDefault="00C55E83" w:rsidP="00C55E83">
      <w:pPr>
        <w:jc w:val="both"/>
      </w:pPr>
      <w:r>
        <w:t>………………………………………………………………..</w:t>
      </w:r>
    </w:p>
    <w:p w:rsidR="00C55E83" w:rsidRPr="00C55E83" w:rsidRDefault="00C55E83" w:rsidP="00C55E83">
      <w:pPr>
        <w:tabs>
          <w:tab w:val="left" w:pos="1134"/>
        </w:tabs>
        <w:jc w:val="both"/>
        <w:rPr>
          <w:i/>
          <w:sz w:val="20"/>
        </w:rPr>
      </w:pPr>
      <w:r>
        <w:rPr>
          <w:i/>
          <w:sz w:val="20"/>
        </w:rPr>
        <w:tab/>
        <w:t>Podpis konsumenta</w:t>
      </w:r>
    </w:p>
    <w:p w:rsidR="00714BD0" w:rsidRPr="00714BD0" w:rsidRDefault="00714BD0" w:rsidP="00714BD0">
      <w:pPr>
        <w:jc w:val="both"/>
      </w:pPr>
    </w:p>
    <w:sectPr w:rsidR="00714BD0" w:rsidRPr="0071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04383"/>
    <w:multiLevelType w:val="hybridMultilevel"/>
    <w:tmpl w:val="944A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D0"/>
    <w:rsid w:val="002D1106"/>
    <w:rsid w:val="00411B32"/>
    <w:rsid w:val="00714BD0"/>
    <w:rsid w:val="009B5624"/>
    <w:rsid w:val="00C55E83"/>
    <w:rsid w:val="00C6437A"/>
    <w:rsid w:val="00C8042E"/>
    <w:rsid w:val="00CF10F9"/>
    <w:rsid w:val="00E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CC81-DD7C-4755-BB98-3CC4E2E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Szczepankowski</dc:creator>
  <cp:keywords/>
  <dc:description/>
  <cp:lastModifiedBy>Konto Microsoft</cp:lastModifiedBy>
  <cp:revision>2</cp:revision>
  <dcterms:created xsi:type="dcterms:W3CDTF">2024-06-19T13:34:00Z</dcterms:created>
  <dcterms:modified xsi:type="dcterms:W3CDTF">2024-06-19T13:34:00Z</dcterms:modified>
</cp:coreProperties>
</file>